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DE184B" w:rsidRPr="0062579E" w14:paraId="56D5F5DC" w14:textId="77777777" w:rsidTr="0062579E">
        <w:tc>
          <w:tcPr>
            <w:tcW w:w="10196" w:type="dxa"/>
            <w:tcBorders>
              <w:top w:val="single" w:sz="8" w:space="0" w:color="1B2D5B"/>
              <w:left w:val="single" w:sz="8" w:space="0" w:color="1B2D5B"/>
              <w:bottom w:val="single" w:sz="8" w:space="0" w:color="1B2D5B"/>
              <w:right w:val="single" w:sz="8" w:space="0" w:color="1B2D5B"/>
            </w:tcBorders>
            <w:shd w:val="clear" w:color="auto" w:fill="1B2D5B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9A66B4B" w14:textId="77777777" w:rsidR="00DE184B" w:rsidRPr="0062579E" w:rsidRDefault="007938E5">
            <w:pPr>
              <w:spacing w:after="40"/>
              <w:jc w:val="center"/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b/>
                <w:bCs/>
                <w:color w:val="FFFFFF"/>
                <w:sz w:val="32"/>
                <w:szCs w:val="32"/>
              </w:rPr>
              <w:t>Performance Conversation File Note</w:t>
            </w:r>
          </w:p>
          <w:p w14:paraId="206ED45F" w14:textId="77777777" w:rsidR="00DE184B" w:rsidRPr="0062579E" w:rsidRDefault="007938E5">
            <w:pPr>
              <w:jc w:val="center"/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i/>
                <w:iCs/>
                <w:color w:val="CADCFC"/>
                <w:sz w:val="20"/>
                <w:szCs w:val="20"/>
              </w:rPr>
              <w:t>Keep a copy. Store securely. This is a private record — not for distribution.</w:t>
            </w:r>
          </w:p>
        </w:tc>
      </w:tr>
    </w:tbl>
    <w:p w14:paraId="1D29FD68" w14:textId="77777777" w:rsidR="0062579E" w:rsidRPr="0062579E" w:rsidRDefault="0062579E">
      <w:pPr>
        <w:spacing w:after="60"/>
        <w:rPr>
          <w:rFonts w:ascii="Muller" w:hAnsi="Muller"/>
          <w:b/>
          <w:bCs/>
          <w:color w:val="E8621A"/>
          <w:sz w:val="10"/>
          <w:szCs w:val="10"/>
        </w:rPr>
      </w:pPr>
    </w:p>
    <w:p w14:paraId="38963EC9" w14:textId="5F9974FD" w:rsidR="00DE184B" w:rsidRPr="0062579E" w:rsidRDefault="007938E5">
      <w:pPr>
        <w:spacing w:after="60"/>
        <w:rPr>
          <w:rFonts w:ascii="Muller" w:hAnsi="Muller"/>
          <w:sz w:val="20"/>
          <w:szCs w:val="20"/>
        </w:rPr>
      </w:pPr>
      <w:r w:rsidRPr="0062579E">
        <w:rPr>
          <w:rFonts w:ascii="Muller" w:hAnsi="Muller"/>
          <w:b/>
          <w:bCs/>
          <w:color w:val="E8621A"/>
          <w:sz w:val="24"/>
          <w:szCs w:val="24"/>
        </w:rPr>
        <w:t>WHEN TO DOCUMENT</w:t>
      </w: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8"/>
      </w:tblGrid>
      <w:tr w:rsidR="00DE184B" w:rsidRPr="0062579E" w14:paraId="76005378" w14:textId="77777777" w:rsidTr="0062579E">
        <w:tc>
          <w:tcPr>
            <w:tcW w:w="10198" w:type="dxa"/>
            <w:tcBorders>
              <w:top w:val="single" w:sz="6" w:space="0" w:color="E8621A"/>
              <w:left w:val="single" w:sz="6" w:space="0" w:color="E8621A"/>
              <w:bottom w:val="single" w:sz="6" w:space="0" w:color="E8621A"/>
              <w:right w:val="single" w:sz="6" w:space="0" w:color="E8621A"/>
            </w:tcBorders>
            <w:shd w:val="clear" w:color="auto" w:fill="FDF0E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6F37C9C" w14:textId="77777777" w:rsidR="00DE184B" w:rsidRPr="0062579E" w:rsidRDefault="007938E5">
            <w:pPr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Document when: the issue is recurring • it is a behaviour or safety concern • you have set a clear expectation or timeline • the person disputed the conversation • you sense it may escalate</w:t>
            </w:r>
          </w:p>
        </w:tc>
      </w:tr>
    </w:tbl>
    <w:p w14:paraId="40373220" w14:textId="77777777" w:rsidR="0062579E" w:rsidRPr="0062579E" w:rsidRDefault="0062579E">
      <w:pPr>
        <w:spacing w:after="60"/>
        <w:rPr>
          <w:rFonts w:ascii="Muller" w:hAnsi="Muller"/>
          <w:b/>
          <w:bCs/>
          <w:color w:val="E8621A"/>
          <w:sz w:val="8"/>
          <w:szCs w:val="8"/>
        </w:rPr>
      </w:pPr>
    </w:p>
    <w:p w14:paraId="606D2FE3" w14:textId="3FBC91EE" w:rsidR="00DE184B" w:rsidRPr="0062579E" w:rsidRDefault="007938E5">
      <w:pPr>
        <w:spacing w:after="60"/>
        <w:rPr>
          <w:rFonts w:ascii="Muller" w:hAnsi="Muller"/>
          <w:sz w:val="20"/>
          <w:szCs w:val="20"/>
        </w:rPr>
      </w:pPr>
      <w:r w:rsidRPr="0062579E">
        <w:rPr>
          <w:rFonts w:ascii="Muller" w:hAnsi="Muller"/>
          <w:b/>
          <w:bCs/>
          <w:color w:val="E8621A"/>
          <w:sz w:val="24"/>
          <w:szCs w:val="24"/>
        </w:rPr>
        <w:t>FILE NOTE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440"/>
        <w:gridCol w:w="2552"/>
        <w:gridCol w:w="2409"/>
      </w:tblGrid>
      <w:tr w:rsidR="0062579E" w:rsidRPr="0062579E" w14:paraId="6FD6F74C" w14:textId="77777777" w:rsidTr="0062579E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D3071B" w14:textId="34EB0081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  <w:r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Conversation date</w:t>
            </w: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:</w:t>
            </w:r>
          </w:p>
        </w:tc>
        <w:tc>
          <w:tcPr>
            <w:tcW w:w="2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FAA370F" w14:textId="77777777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645B9159" w14:textId="638140C4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Time:</w:t>
            </w:r>
          </w:p>
        </w:tc>
        <w:tc>
          <w:tcPr>
            <w:tcW w:w="24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4895F" w14:textId="5794039D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</w:p>
        </w:tc>
      </w:tr>
      <w:tr w:rsidR="0062579E" w:rsidRPr="0062579E" w14:paraId="33A66504" w14:textId="77777777" w:rsidTr="0062579E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ECFB2" w14:textId="77777777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Location:</w:t>
            </w:r>
          </w:p>
        </w:tc>
        <w:tc>
          <w:tcPr>
            <w:tcW w:w="2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2E20F30" w14:textId="77777777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5DA5609" w14:textId="7E4C8616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Employee name:</w:t>
            </w:r>
          </w:p>
        </w:tc>
        <w:tc>
          <w:tcPr>
            <w:tcW w:w="24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2EBA2" w14:textId="709817EA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</w:p>
        </w:tc>
      </w:tr>
      <w:tr w:rsidR="0062579E" w:rsidRPr="0062579E" w14:paraId="38EF19B2" w14:textId="77777777" w:rsidTr="0062579E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745D6" w14:textId="0D59344D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Manager name:</w:t>
            </w:r>
          </w:p>
        </w:tc>
        <w:tc>
          <w:tcPr>
            <w:tcW w:w="2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59EDD7C8" w14:textId="77777777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64496B81" w14:textId="387A2F2F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Others present:</w:t>
            </w:r>
          </w:p>
        </w:tc>
        <w:tc>
          <w:tcPr>
            <w:tcW w:w="24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F1D2E" w14:textId="3E8736AD" w:rsidR="0062579E" w:rsidRPr="0062579E" w:rsidRDefault="0062579E">
            <w:pPr>
              <w:rPr>
                <w:rFonts w:ascii="Muller" w:hAnsi="Muller"/>
                <w:sz w:val="20"/>
                <w:szCs w:val="20"/>
              </w:rPr>
            </w:pPr>
          </w:p>
        </w:tc>
      </w:tr>
    </w:tbl>
    <w:p w14:paraId="6129DF41" w14:textId="77777777" w:rsidR="00DE184B" w:rsidRPr="0062579E" w:rsidRDefault="00DE184B">
      <w:pPr>
        <w:spacing w:after="120"/>
        <w:rPr>
          <w:rFonts w:ascii="Muller" w:hAnsi="Muller"/>
          <w:sz w:val="12"/>
          <w:szCs w:val="12"/>
        </w:rPr>
      </w:pPr>
    </w:p>
    <w:p w14:paraId="1E66BAD3" w14:textId="77777777" w:rsidR="00DE184B" w:rsidRPr="0062579E" w:rsidRDefault="007938E5">
      <w:pPr>
        <w:spacing w:after="40"/>
        <w:rPr>
          <w:rFonts w:ascii="Muller" w:hAnsi="Muller"/>
          <w:sz w:val="20"/>
          <w:szCs w:val="20"/>
        </w:rPr>
      </w:pPr>
      <w:r w:rsidRPr="0062579E">
        <w:rPr>
          <w:rFonts w:ascii="Muller" w:hAnsi="Muller"/>
          <w:b/>
          <w:bCs/>
          <w:color w:val="1B2D5B"/>
          <w:sz w:val="20"/>
          <w:szCs w:val="20"/>
        </w:rPr>
        <w:t>What was discussed (use SBI — describe the situation, behaviour and impact observed):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1"/>
      </w:tblGrid>
      <w:tr w:rsidR="00DE184B" w:rsidRPr="0062579E" w14:paraId="0BCA26B9" w14:textId="77777777" w:rsidTr="0062579E">
        <w:trPr>
          <w:trHeight w:hRule="exact" w:val="1000"/>
        </w:trPr>
        <w:tc>
          <w:tcPr>
            <w:tcW w:w="102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19EDF1" w14:textId="77777777" w:rsidR="00DE184B" w:rsidRPr="0062579E" w:rsidRDefault="00DE184B">
            <w:pPr>
              <w:rPr>
                <w:rFonts w:ascii="Muller" w:hAnsi="Muller"/>
                <w:sz w:val="20"/>
                <w:szCs w:val="20"/>
              </w:rPr>
            </w:pPr>
          </w:p>
        </w:tc>
      </w:tr>
    </w:tbl>
    <w:p w14:paraId="653C3775" w14:textId="77777777" w:rsidR="00DE184B" w:rsidRPr="0062579E" w:rsidRDefault="00DE184B">
      <w:pPr>
        <w:spacing w:after="100"/>
        <w:rPr>
          <w:rFonts w:ascii="Muller" w:hAnsi="Muller"/>
          <w:sz w:val="12"/>
          <w:szCs w:val="12"/>
        </w:rPr>
      </w:pPr>
    </w:p>
    <w:p w14:paraId="522882CE" w14:textId="77777777" w:rsidR="00DE184B" w:rsidRPr="0062579E" w:rsidRDefault="007938E5">
      <w:pPr>
        <w:spacing w:after="40"/>
        <w:rPr>
          <w:rFonts w:ascii="Muller" w:hAnsi="Muller"/>
          <w:sz w:val="20"/>
          <w:szCs w:val="20"/>
        </w:rPr>
      </w:pPr>
      <w:r w:rsidRPr="0062579E">
        <w:rPr>
          <w:rFonts w:ascii="Muller" w:hAnsi="Muller"/>
          <w:b/>
          <w:bCs/>
          <w:color w:val="1B2D5B"/>
          <w:sz w:val="20"/>
          <w:szCs w:val="20"/>
        </w:rPr>
        <w:t>Employee’s response (what did they say? Did they agree, dispute, or explain?):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1"/>
      </w:tblGrid>
      <w:tr w:rsidR="00DE184B" w:rsidRPr="0062579E" w14:paraId="629EA04C" w14:textId="77777777" w:rsidTr="0062579E">
        <w:trPr>
          <w:trHeight w:hRule="exact" w:val="1000"/>
        </w:trPr>
        <w:tc>
          <w:tcPr>
            <w:tcW w:w="102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DF0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F09FA" w14:textId="77777777" w:rsidR="00DE184B" w:rsidRPr="0062579E" w:rsidRDefault="00DE184B">
            <w:pPr>
              <w:rPr>
                <w:rFonts w:ascii="Muller" w:hAnsi="Muller"/>
                <w:sz w:val="20"/>
                <w:szCs w:val="20"/>
              </w:rPr>
            </w:pPr>
          </w:p>
        </w:tc>
      </w:tr>
    </w:tbl>
    <w:p w14:paraId="7A7873C6" w14:textId="77777777" w:rsidR="00DE184B" w:rsidRPr="0062579E" w:rsidRDefault="00DE184B">
      <w:pPr>
        <w:spacing w:after="100"/>
        <w:rPr>
          <w:rFonts w:ascii="Muller" w:hAnsi="Muller"/>
          <w:sz w:val="12"/>
          <w:szCs w:val="12"/>
        </w:rPr>
      </w:pPr>
    </w:p>
    <w:p w14:paraId="79FE6FE8" w14:textId="77777777" w:rsidR="00DE184B" w:rsidRPr="0062579E" w:rsidRDefault="007938E5">
      <w:pPr>
        <w:spacing w:after="40"/>
        <w:rPr>
          <w:rFonts w:ascii="Muller" w:hAnsi="Muller"/>
          <w:sz w:val="20"/>
          <w:szCs w:val="20"/>
        </w:rPr>
      </w:pPr>
      <w:r w:rsidRPr="0062579E">
        <w:rPr>
          <w:rFonts w:ascii="Muller" w:hAnsi="Muller"/>
          <w:b/>
          <w:bCs/>
          <w:color w:val="1B2D5B"/>
          <w:sz w:val="20"/>
          <w:szCs w:val="20"/>
        </w:rPr>
        <w:t>What was agreed (specific actions, by whom, by when):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1"/>
      </w:tblGrid>
      <w:tr w:rsidR="00DE184B" w:rsidRPr="0062579E" w14:paraId="04274359" w14:textId="77777777" w:rsidTr="0062579E">
        <w:trPr>
          <w:trHeight w:hRule="exact" w:val="600"/>
        </w:trPr>
        <w:tc>
          <w:tcPr>
            <w:tcW w:w="102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181696" w14:textId="77777777" w:rsidR="00DE184B" w:rsidRPr="0062579E" w:rsidRDefault="00DE184B">
            <w:pPr>
              <w:rPr>
                <w:rFonts w:ascii="Muller" w:hAnsi="Muller"/>
                <w:sz w:val="20"/>
                <w:szCs w:val="20"/>
              </w:rPr>
            </w:pPr>
          </w:p>
        </w:tc>
      </w:tr>
    </w:tbl>
    <w:p w14:paraId="714F726A" w14:textId="77777777" w:rsidR="00DE184B" w:rsidRPr="0062579E" w:rsidRDefault="00DE184B">
      <w:pPr>
        <w:spacing w:after="100"/>
        <w:rPr>
          <w:rFonts w:ascii="Muller" w:hAnsi="Muller"/>
          <w:sz w:val="12"/>
          <w:szCs w:val="12"/>
        </w:rPr>
      </w:pPr>
    </w:p>
    <w:p w14:paraId="0FE5387C" w14:textId="77777777" w:rsidR="00DE184B" w:rsidRPr="0062579E" w:rsidRDefault="007938E5">
      <w:pPr>
        <w:spacing w:after="40"/>
        <w:rPr>
          <w:rFonts w:ascii="Muller" w:hAnsi="Muller"/>
          <w:sz w:val="20"/>
          <w:szCs w:val="20"/>
        </w:rPr>
      </w:pPr>
      <w:r w:rsidRPr="0062579E">
        <w:rPr>
          <w:rFonts w:ascii="Muller" w:hAnsi="Muller"/>
          <w:b/>
          <w:bCs/>
          <w:color w:val="1B2D5B"/>
          <w:sz w:val="20"/>
          <w:szCs w:val="20"/>
        </w:rPr>
        <w:t>Follow-up date and method (in person / email / phone):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1"/>
      </w:tblGrid>
      <w:tr w:rsidR="00DE184B" w:rsidRPr="0062579E" w14:paraId="1609572B" w14:textId="77777777" w:rsidTr="0062579E">
        <w:trPr>
          <w:trHeight w:hRule="exact" w:val="600"/>
        </w:trPr>
        <w:tc>
          <w:tcPr>
            <w:tcW w:w="102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DF0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B496C8" w14:textId="77777777" w:rsidR="00DE184B" w:rsidRPr="0062579E" w:rsidRDefault="00DE184B">
            <w:pPr>
              <w:rPr>
                <w:rFonts w:ascii="Muller" w:hAnsi="Muller"/>
                <w:sz w:val="20"/>
                <w:szCs w:val="20"/>
              </w:rPr>
            </w:pPr>
          </w:p>
        </w:tc>
      </w:tr>
    </w:tbl>
    <w:p w14:paraId="63CE53DB" w14:textId="77777777" w:rsidR="00DE184B" w:rsidRPr="0062579E" w:rsidRDefault="00DE184B">
      <w:pPr>
        <w:spacing w:after="80"/>
        <w:rPr>
          <w:rFonts w:ascii="Muller" w:hAnsi="Muller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5382"/>
      </w:tblGrid>
      <w:tr w:rsidR="00DE184B" w:rsidRPr="0062579E" w14:paraId="1884D530" w14:textId="77777777" w:rsidTr="0062579E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5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3E846" w14:textId="77777777" w:rsidR="00DE184B" w:rsidRPr="0062579E" w:rsidRDefault="007938E5">
            <w:pPr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Manager signature:</w:t>
            </w:r>
          </w:p>
        </w:tc>
        <w:tc>
          <w:tcPr>
            <w:tcW w:w="5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5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2BEF6" w14:textId="77777777" w:rsidR="00DE184B" w:rsidRPr="0062579E" w:rsidRDefault="007938E5">
            <w:pPr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>Date:</w:t>
            </w:r>
          </w:p>
        </w:tc>
      </w:tr>
      <w:tr w:rsidR="00DE184B" w:rsidRPr="0062579E" w14:paraId="12A99686" w14:textId="77777777" w:rsidTr="0062579E">
        <w:trPr>
          <w:trHeight w:hRule="exact" w:val="500"/>
        </w:trPr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3428B" w14:textId="77777777" w:rsidR="00DE184B" w:rsidRPr="0062579E" w:rsidRDefault="00DE184B">
            <w:pPr>
              <w:rPr>
                <w:rFonts w:ascii="Muller" w:hAnsi="Muller"/>
                <w:sz w:val="20"/>
                <w:szCs w:val="20"/>
              </w:rPr>
            </w:pPr>
          </w:p>
        </w:tc>
        <w:tc>
          <w:tcPr>
            <w:tcW w:w="5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4C9980" w14:textId="77777777" w:rsidR="00DE184B" w:rsidRPr="0062579E" w:rsidRDefault="00DE184B">
            <w:pPr>
              <w:rPr>
                <w:rFonts w:ascii="Muller" w:hAnsi="Muller"/>
                <w:sz w:val="20"/>
                <w:szCs w:val="20"/>
              </w:rPr>
            </w:pPr>
          </w:p>
        </w:tc>
      </w:tr>
    </w:tbl>
    <w:p w14:paraId="0F00500D" w14:textId="77777777" w:rsidR="00DE184B" w:rsidRPr="0062579E" w:rsidRDefault="00DE184B">
      <w:pPr>
        <w:spacing w:after="120"/>
        <w:rPr>
          <w:rFonts w:ascii="Muller" w:hAnsi="Muller"/>
          <w:sz w:val="12"/>
          <w:szCs w:val="12"/>
        </w:rPr>
      </w:pPr>
    </w:p>
    <w:p w14:paraId="1A0BAD22" w14:textId="77777777" w:rsidR="00DE184B" w:rsidRPr="0062579E" w:rsidRDefault="007938E5">
      <w:pPr>
        <w:spacing w:after="60"/>
        <w:rPr>
          <w:rFonts w:ascii="Muller" w:hAnsi="Muller"/>
          <w:sz w:val="20"/>
          <w:szCs w:val="20"/>
        </w:rPr>
      </w:pPr>
      <w:r w:rsidRPr="0062579E">
        <w:rPr>
          <w:rFonts w:ascii="Muller" w:hAnsi="Muller"/>
          <w:b/>
          <w:bCs/>
          <w:color w:val="E8621A"/>
          <w:sz w:val="24"/>
          <w:szCs w:val="24"/>
        </w:rPr>
        <w:t>FOLLOW-UP EMAIL TEMPLATE</w:t>
      </w:r>
    </w:p>
    <w:tbl>
      <w:tblPr>
        <w:tblW w:w="1020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DE184B" w:rsidRPr="0062579E" w14:paraId="3E4F3526" w14:textId="77777777" w:rsidTr="0062579E">
        <w:tc>
          <w:tcPr>
            <w:tcW w:w="10206" w:type="dxa"/>
            <w:tcBorders>
              <w:top w:val="single" w:sz="6" w:space="0" w:color="1B2D5B"/>
              <w:left w:val="single" w:sz="6" w:space="0" w:color="1B2D5B"/>
              <w:bottom w:val="single" w:sz="6" w:space="0" w:color="1B2D5B"/>
              <w:right w:val="single" w:sz="6" w:space="0" w:color="1B2D5B"/>
            </w:tcBorders>
            <w:shd w:val="clear" w:color="auto" w:fill="EEF1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CFDC3D9" w14:textId="77777777" w:rsidR="00DE184B" w:rsidRPr="0062579E" w:rsidRDefault="007938E5">
            <w:pPr>
              <w:rPr>
                <w:rFonts w:ascii="Muller" w:hAnsi="Muller"/>
                <w:sz w:val="20"/>
                <w:szCs w:val="20"/>
              </w:rPr>
            </w:pPr>
            <w:r w:rsidRPr="0062579E">
              <w:rPr>
                <w:rFonts w:ascii="Muller" w:hAnsi="Muller"/>
                <w:i/>
                <w:iCs/>
                <w:color w:val="1B2D5B"/>
                <w:sz w:val="20"/>
                <w:szCs w:val="20"/>
              </w:rPr>
              <w:t xml:space="preserve">Subject: Follow-up on our conversation </w:t>
            </w:r>
            <w:proofErr w:type="gramStart"/>
            <w:r w:rsidRPr="0062579E">
              <w:rPr>
                <w:rFonts w:ascii="Muller" w:hAnsi="Muller"/>
                <w:i/>
                <w:iCs/>
                <w:color w:val="1B2D5B"/>
                <w:sz w:val="20"/>
                <w:szCs w:val="20"/>
              </w:rPr>
              <w:t>today  Hi</w:t>
            </w:r>
            <w:proofErr w:type="gramEnd"/>
            <w:r w:rsidRPr="0062579E">
              <w:rPr>
                <w:rFonts w:ascii="Muller" w:hAnsi="Muller"/>
                <w:i/>
                <w:iCs/>
                <w:color w:val="1B2D5B"/>
                <w:sz w:val="20"/>
                <w:szCs w:val="20"/>
              </w:rPr>
              <w:t xml:space="preserve"> [Name</w:t>
            </w:r>
            <w:proofErr w:type="gramStart"/>
            <w:r w:rsidRPr="0062579E">
              <w:rPr>
                <w:rFonts w:ascii="Muller" w:hAnsi="Muller"/>
                <w:i/>
                <w:iCs/>
                <w:color w:val="1B2D5B"/>
                <w:sz w:val="20"/>
                <w:szCs w:val="20"/>
              </w:rPr>
              <w:t>],  I</w:t>
            </w:r>
            <w:proofErr w:type="gramEnd"/>
            <w:r w:rsidRPr="0062579E">
              <w:rPr>
                <w:rFonts w:ascii="Muller" w:hAnsi="Muller"/>
                <w:i/>
                <w:iCs/>
                <w:color w:val="1B2D5B"/>
                <w:sz w:val="20"/>
                <w:szCs w:val="20"/>
              </w:rPr>
              <w:t xml:space="preserve"> wanted to follow up on the conversation we had today.  As discussed, we agreed that [specific action] will be completed by [date].  I’m available to chat further if you have any questions. Let’s check in on [follow-up date].  Thanks, [Your name]</w:t>
            </w:r>
          </w:p>
        </w:tc>
      </w:tr>
    </w:tbl>
    <w:p w14:paraId="7FB6BA0F" w14:textId="77777777" w:rsidR="00DE184B" w:rsidRPr="0062579E" w:rsidRDefault="00DE184B">
      <w:pPr>
        <w:spacing w:after="120"/>
        <w:rPr>
          <w:rFonts w:ascii="Muller" w:hAnsi="Muller"/>
          <w:sz w:val="20"/>
          <w:szCs w:val="20"/>
        </w:rPr>
      </w:pP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8"/>
      </w:tblGrid>
      <w:tr w:rsidR="00DE184B" w:rsidRPr="0062579E" w14:paraId="255576B1" w14:textId="77777777" w:rsidTr="0062579E">
        <w:tc>
          <w:tcPr>
            <w:tcW w:w="10198" w:type="dxa"/>
            <w:tcBorders>
              <w:top w:val="single" w:sz="6" w:space="0" w:color="E8621A"/>
              <w:left w:val="single" w:sz="6" w:space="0" w:color="E8621A"/>
              <w:bottom w:val="single" w:sz="6" w:space="0" w:color="E8621A"/>
              <w:right w:val="single" w:sz="6" w:space="0" w:color="E8621A"/>
            </w:tcBorders>
            <w:shd w:val="clear" w:color="auto" w:fill="FDF0E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00CC7B0" w14:textId="77777777" w:rsidR="00DE184B" w:rsidRPr="0062579E" w:rsidRDefault="007938E5">
            <w:pPr>
              <w:rPr>
                <w:rFonts w:ascii="Muller" w:hAnsi="Muller"/>
                <w:sz w:val="20"/>
                <w:szCs w:val="20"/>
              </w:rPr>
            </w:pPr>
            <w:proofErr w:type="gramStart"/>
            <w:r w:rsidRPr="0062579E">
              <w:rPr>
                <w:rFonts w:ascii="Segoe UI Emoji" w:hAnsi="Segoe UI Emoji" w:cs="Segoe UI Emoji"/>
                <w:b/>
                <w:bCs/>
                <w:color w:val="1B2D5B"/>
                <w:sz w:val="20"/>
                <w:szCs w:val="20"/>
              </w:rPr>
              <w:t>🔒</w:t>
            </w:r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 xml:space="preserve">  Store</w:t>
            </w:r>
            <w:proofErr w:type="gramEnd"/>
            <w:r w:rsidRPr="0062579E">
              <w:rPr>
                <w:rFonts w:ascii="Muller" w:hAnsi="Muller"/>
                <w:b/>
                <w:bCs/>
                <w:color w:val="1B2D5B"/>
                <w:sz w:val="20"/>
                <w:szCs w:val="20"/>
              </w:rPr>
              <w:t xml:space="preserve"> this document securely. It is a private personnel record. Do not share without HR or legal advice.</w:t>
            </w:r>
          </w:p>
        </w:tc>
      </w:tr>
    </w:tbl>
    <w:p w14:paraId="5AB73047" w14:textId="77777777" w:rsidR="007938E5" w:rsidRPr="0062579E" w:rsidRDefault="007938E5">
      <w:pPr>
        <w:rPr>
          <w:rFonts w:ascii="Muller" w:hAnsi="Muller"/>
          <w:sz w:val="20"/>
          <w:szCs w:val="20"/>
        </w:rPr>
      </w:pPr>
    </w:p>
    <w:sectPr w:rsidR="007938E5" w:rsidRPr="0062579E" w:rsidSect="0062579E">
      <w:headerReference w:type="default" r:id="rId10"/>
      <w:footerReference w:type="default" r:id="rId11"/>
      <w:pgSz w:w="11906" w:h="16838"/>
      <w:pgMar w:top="1134" w:right="849" w:bottom="1134" w:left="85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50A4" w14:textId="77777777" w:rsidR="00DF5B4F" w:rsidRDefault="00DF5B4F">
      <w:r>
        <w:separator/>
      </w:r>
    </w:p>
  </w:endnote>
  <w:endnote w:type="continuationSeparator" w:id="0">
    <w:p w14:paraId="23A12DC3" w14:textId="77777777" w:rsidR="00DF5B4F" w:rsidRDefault="00DF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ler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1F94" w14:textId="2D909EF9" w:rsidR="00DE184B" w:rsidRPr="00AD36D9" w:rsidRDefault="00F730F9" w:rsidP="00F730F9">
    <w:pPr>
      <w:pStyle w:val="Footer"/>
      <w:rPr>
        <w:color w:val="6B7280"/>
        <w:sz w:val="16"/>
        <w:szCs w:val="16"/>
      </w:rPr>
    </w:pPr>
    <w:r>
      <w:rPr>
        <w:rFonts w:ascii="Muller" w:hAnsi="Muller"/>
        <w:noProof/>
        <w:color w:val="CCCCCC"/>
        <w:sz w:val="28"/>
        <w:szCs w:val="28"/>
      </w:rPr>
      <w:drawing>
        <wp:anchor distT="0" distB="0" distL="114300" distR="114300" simplePos="0" relativeHeight="251660288" behindDoc="0" locked="0" layoutInCell="1" allowOverlap="1" wp14:anchorId="212C9A0B" wp14:editId="471E51C4">
          <wp:simplePos x="0" y="0"/>
          <wp:positionH relativeFrom="column">
            <wp:posOffset>5153025</wp:posOffset>
          </wp:positionH>
          <wp:positionV relativeFrom="page">
            <wp:posOffset>9666605</wp:posOffset>
          </wp:positionV>
          <wp:extent cx="1414780" cy="884274"/>
          <wp:effectExtent l="0" t="0" r="0" b="0"/>
          <wp:wrapNone/>
          <wp:docPr id="10310775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413134" name="Picture 150541313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780" cy="884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uller" w:hAnsi="Muller"/>
        <w:noProof/>
        <w:sz w:val="24"/>
        <w:szCs w:val="24"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33A7C3" wp14:editId="65B7E2B1">
              <wp:simplePos x="0" y="0"/>
              <wp:positionH relativeFrom="column">
                <wp:posOffset>3810</wp:posOffset>
              </wp:positionH>
              <wp:positionV relativeFrom="paragraph">
                <wp:posOffset>-113030</wp:posOffset>
              </wp:positionV>
              <wp:extent cx="2686050" cy="0"/>
              <wp:effectExtent l="0" t="0" r="0" b="0"/>
              <wp:wrapNone/>
              <wp:docPr id="9907194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8605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25D855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8.9pt" to="211.8pt,-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" strokecolor="#adadad [2414]" strokeweight="1.5pt">
              <v:stroke joinstyle="miter"/>
            </v:line>
          </w:pict>
        </mc:Fallback>
      </mc:AlternateContent>
    </w:r>
    <w:r w:rsidRPr="000C15C7">
      <w:rPr>
        <w:rFonts w:ascii="Muller" w:hAnsi="Muller"/>
        <w:sz w:val="24"/>
        <w:szCs w:val="24"/>
        <w:lang w:val="en-GB"/>
      </w:rPr>
      <w:t>Building your HR Capability</w:t>
    </w:r>
    <w:r>
      <w:rPr>
        <w:color w:val="6B7280"/>
        <w:sz w:val="16"/>
        <w:szCs w:val="16"/>
      </w:rPr>
      <w:t xml:space="preserve">                         © Total HRM </w:t>
    </w:r>
    <w:proofErr w:type="gramStart"/>
    <w:r>
      <w:rPr>
        <w:color w:val="6B7280"/>
        <w:sz w:val="16"/>
        <w:szCs w:val="16"/>
      </w:rPr>
      <w:t>2026  |</w:t>
    </w:r>
    <w:proofErr w:type="gramEnd"/>
    <w:r>
      <w:rPr>
        <w:color w:val="6B7280"/>
        <w:sz w:val="16"/>
        <w:szCs w:val="16"/>
      </w:rPr>
      <w:t xml:space="preserve">  1800 868 </w:t>
    </w:r>
    <w:proofErr w:type="gramStart"/>
    <w:r>
      <w:rPr>
        <w:color w:val="6B7280"/>
        <w:sz w:val="16"/>
        <w:szCs w:val="16"/>
      </w:rPr>
      <w:t>254  |</w:t>
    </w:r>
    <w:proofErr w:type="gramEnd"/>
    <w:r>
      <w:rPr>
        <w:color w:val="6B7280"/>
        <w:sz w:val="16"/>
        <w:szCs w:val="16"/>
      </w:rPr>
      <w:t xml:space="preserve">  totalhrm.com.au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44FF0" w14:textId="77777777" w:rsidR="00DF5B4F" w:rsidRDefault="00DF5B4F">
      <w:r>
        <w:separator/>
      </w:r>
    </w:p>
  </w:footnote>
  <w:footnote w:type="continuationSeparator" w:id="0">
    <w:p w14:paraId="075036BF" w14:textId="77777777" w:rsidR="00DF5B4F" w:rsidRDefault="00DF5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Borders>
        <w:bottom w:val="single" w:sz="6" w:space="0" w:color="E8621A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230"/>
      <w:gridCol w:w="2835"/>
    </w:tblGrid>
    <w:tr w:rsidR="00DE184B" w14:paraId="7FC7FF0C" w14:textId="77777777" w:rsidTr="008F126B">
      <w:tc>
        <w:tcPr>
          <w:tcW w:w="723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D55EB4D" w14:textId="77777777" w:rsidR="00DE184B" w:rsidRPr="008F126B" w:rsidRDefault="007938E5">
          <w:pPr>
            <w:rPr>
              <w:rFonts w:ascii="Muller" w:hAnsi="Muller"/>
            </w:rPr>
          </w:pPr>
          <w:r w:rsidRPr="008F126B">
            <w:rPr>
              <w:rFonts w:ascii="Muller" w:hAnsi="Muller"/>
              <w:color w:val="6B7280"/>
              <w:sz w:val="24"/>
              <w:szCs w:val="24"/>
            </w:rPr>
            <w:t xml:space="preserve">Reference Sheet </w:t>
          </w:r>
          <w:proofErr w:type="gramStart"/>
          <w:r w:rsidRPr="008F126B">
            <w:rPr>
              <w:rFonts w:ascii="Muller" w:hAnsi="Muller"/>
              <w:color w:val="6B7280"/>
              <w:sz w:val="24"/>
              <w:szCs w:val="24"/>
            </w:rPr>
            <w:t>B  |</w:t>
          </w:r>
          <w:proofErr w:type="gramEnd"/>
          <w:r w:rsidRPr="008F126B">
            <w:rPr>
              <w:rFonts w:ascii="Muller" w:hAnsi="Muller"/>
              <w:color w:val="6B7280"/>
              <w:sz w:val="24"/>
              <w:szCs w:val="24"/>
            </w:rPr>
            <w:t xml:space="preserve">  Performance Conversation File Note</w:t>
          </w:r>
        </w:p>
      </w:tc>
      <w:tc>
        <w:tcPr>
          <w:tcW w:w="2835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430D0D3" w14:textId="22314534" w:rsidR="00DE184B" w:rsidRDefault="00AD36D9" w:rsidP="008F126B">
          <w:pPr>
            <w:ind w:left="-420"/>
            <w:jc w:val="right"/>
          </w:pPr>
          <w:r>
            <w:t>Private and Con</w:t>
          </w:r>
          <w:r w:rsidR="008F126B">
            <w:t>fidential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526B"/>
    <w:multiLevelType w:val="hybridMultilevel"/>
    <w:tmpl w:val="2084D188"/>
    <w:lvl w:ilvl="0" w:tplc="D76E3990">
      <w:start w:val="1"/>
      <w:numFmt w:val="bullet"/>
      <w:lvlText w:val="●"/>
      <w:lvlJc w:val="left"/>
      <w:pPr>
        <w:ind w:left="720" w:hanging="360"/>
      </w:pPr>
    </w:lvl>
    <w:lvl w:ilvl="1" w:tplc="98F0D1EA">
      <w:start w:val="1"/>
      <w:numFmt w:val="bullet"/>
      <w:lvlText w:val="○"/>
      <w:lvlJc w:val="left"/>
      <w:pPr>
        <w:ind w:left="1440" w:hanging="360"/>
      </w:pPr>
    </w:lvl>
    <w:lvl w:ilvl="2" w:tplc="74BE234A">
      <w:start w:val="1"/>
      <w:numFmt w:val="bullet"/>
      <w:lvlText w:val="■"/>
      <w:lvlJc w:val="left"/>
      <w:pPr>
        <w:ind w:left="2160" w:hanging="360"/>
      </w:pPr>
    </w:lvl>
    <w:lvl w:ilvl="3" w:tplc="490CAD88">
      <w:start w:val="1"/>
      <w:numFmt w:val="bullet"/>
      <w:lvlText w:val="●"/>
      <w:lvlJc w:val="left"/>
      <w:pPr>
        <w:ind w:left="2880" w:hanging="360"/>
      </w:pPr>
    </w:lvl>
    <w:lvl w:ilvl="4" w:tplc="B9FC6CC4">
      <w:start w:val="1"/>
      <w:numFmt w:val="bullet"/>
      <w:lvlText w:val="○"/>
      <w:lvlJc w:val="left"/>
      <w:pPr>
        <w:ind w:left="3600" w:hanging="360"/>
      </w:pPr>
    </w:lvl>
    <w:lvl w:ilvl="5" w:tplc="1C72BD3A">
      <w:start w:val="1"/>
      <w:numFmt w:val="bullet"/>
      <w:lvlText w:val="■"/>
      <w:lvlJc w:val="left"/>
      <w:pPr>
        <w:ind w:left="4320" w:hanging="360"/>
      </w:pPr>
    </w:lvl>
    <w:lvl w:ilvl="6" w:tplc="D6E0D92C">
      <w:start w:val="1"/>
      <w:numFmt w:val="bullet"/>
      <w:lvlText w:val="●"/>
      <w:lvlJc w:val="left"/>
      <w:pPr>
        <w:ind w:left="5040" w:hanging="360"/>
      </w:pPr>
    </w:lvl>
    <w:lvl w:ilvl="7" w:tplc="27380C9C">
      <w:start w:val="1"/>
      <w:numFmt w:val="bullet"/>
      <w:lvlText w:val="●"/>
      <w:lvlJc w:val="left"/>
      <w:pPr>
        <w:ind w:left="5760" w:hanging="360"/>
      </w:pPr>
    </w:lvl>
    <w:lvl w:ilvl="8" w:tplc="0638F53E">
      <w:start w:val="1"/>
      <w:numFmt w:val="bullet"/>
      <w:lvlText w:val="●"/>
      <w:lvlJc w:val="left"/>
      <w:pPr>
        <w:ind w:left="6480" w:hanging="360"/>
      </w:pPr>
    </w:lvl>
  </w:abstractNum>
  <w:num w:numId="1" w16cid:durableId="18838599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84B"/>
    <w:rsid w:val="0062579E"/>
    <w:rsid w:val="007938E5"/>
    <w:rsid w:val="007F792C"/>
    <w:rsid w:val="008F126B"/>
    <w:rsid w:val="00AD36D9"/>
    <w:rsid w:val="00DE184B"/>
    <w:rsid w:val="00DF5B4F"/>
    <w:rsid w:val="00F7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1A916"/>
  <w15:docId w15:val="{2A4F4796-49DC-45DB-98F4-471BD2CA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30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0F9"/>
  </w:style>
  <w:style w:type="paragraph" w:styleId="Footer">
    <w:name w:val="footer"/>
    <w:basedOn w:val="Normal"/>
    <w:link w:val="FooterChar"/>
    <w:uiPriority w:val="99"/>
    <w:unhideWhenUsed/>
    <w:rsid w:val="00F730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f68e38-6701-4606-9aa1-bc4b158fc36b">
      <Terms xmlns="http://schemas.microsoft.com/office/infopath/2007/PartnerControls"/>
    </lcf76f155ced4ddcb4097134ff3c332f>
    <TaxCatchAll xmlns="7a8ef422-901b-4b19-b517-ee1dcf2e62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B77B8032AEB4DBFD0C1F5563E15F3" ma:contentTypeVersion="18" ma:contentTypeDescription="Create a new document." ma:contentTypeScope="" ma:versionID="8f936f97af44e4c96d614bce0f71946a">
  <xsd:schema xmlns:xsd="http://www.w3.org/2001/XMLSchema" xmlns:xs="http://www.w3.org/2001/XMLSchema" xmlns:p="http://schemas.microsoft.com/office/2006/metadata/properties" xmlns:ns2="63f68e38-6701-4606-9aa1-bc4b158fc36b" xmlns:ns3="7a8ef422-901b-4b19-b517-ee1dcf2e62c9" targetNamespace="http://schemas.microsoft.com/office/2006/metadata/properties" ma:root="true" ma:fieldsID="a9b7609d446ec8ac477b7fe4cdfaff34" ns2:_="" ns3:_="">
    <xsd:import namespace="63f68e38-6701-4606-9aa1-bc4b158fc36b"/>
    <xsd:import namespace="7a8ef422-901b-4b19-b517-ee1dcf2e6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68e38-6701-4606-9aa1-bc4b158fc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cc3b76-46b4-4f73-b229-dbc3cbafbe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ef422-901b-4b19-b517-ee1dcf2e62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8071ba2-f78c-4fa3-bd95-17315a44ee67}" ma:internalName="TaxCatchAll" ma:showField="CatchAllData" ma:web="7a8ef422-901b-4b19-b517-ee1dcf2e6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538E6-053B-426F-B94E-9D25C55E98CE}">
  <ds:schemaRefs>
    <ds:schemaRef ds:uri="http://schemas.microsoft.com/office/2006/metadata/properties"/>
    <ds:schemaRef ds:uri="http://schemas.microsoft.com/office/infopath/2007/PartnerControls"/>
    <ds:schemaRef ds:uri="63f68e38-6701-4606-9aa1-bc4b158fc36b"/>
    <ds:schemaRef ds:uri="7a8ef422-901b-4b19-b517-ee1dcf2e62c9"/>
  </ds:schemaRefs>
</ds:datastoreItem>
</file>

<file path=customXml/itemProps2.xml><?xml version="1.0" encoding="utf-8"?>
<ds:datastoreItem xmlns:ds="http://schemas.openxmlformats.org/officeDocument/2006/customXml" ds:itemID="{3E4E487E-F4E4-49FE-AED8-CE0A62C2C8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C159B-420B-4777-87BE-4350F065B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68e38-6701-4606-9aa1-bc4b158fc36b"/>
    <ds:schemaRef ds:uri="7a8ef422-901b-4b19-b517-ee1dcf2e62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5ff0d26-bc00-4915-8478-06d1f142b6e3}" enabled="0" method="" siteId="{b5ff0d26-bc00-4915-8478-06d1f142b6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955</Characters>
  <Application>Microsoft Office Word</Application>
  <DocSecurity>0</DocSecurity>
  <Lines>44</Lines>
  <Paragraphs>20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Linda Griffiths-Brown</cp:lastModifiedBy>
  <cp:revision>5</cp:revision>
  <dcterms:created xsi:type="dcterms:W3CDTF">2026-06-20T06:35:00Z</dcterms:created>
  <dcterms:modified xsi:type="dcterms:W3CDTF">2026-06-20T07:43:00Z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0x0101006B8B77B8032AEB4DBFD0C1F5563E15F3</vt:lpwstr>
  </property>
  <property fmtid="{D5CDD505-2E9C-101B-9397-08002B2CF9AE}" pid="3" name="MediaServiceImageTags">
    <vt:lpwstr/>
  </property>
</Properties>
</file>